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8B768">
      <w:pPr>
        <w:jc w:val="center"/>
        <w:rPr>
          <w:rFonts w:ascii="宋体" w:hAnsi="宋体" w:eastAsia="宋体" w:cs="宋体"/>
          <w:spacing w:val="-10"/>
          <w:w w:val="95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-10"/>
          <w:w w:val="95"/>
          <w:sz w:val="44"/>
          <w:szCs w:val="44"/>
        </w:rPr>
        <w:t>材料计分表</w:t>
      </w:r>
    </w:p>
    <w:tbl>
      <w:tblPr>
        <w:tblStyle w:val="7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6391"/>
        <w:gridCol w:w="1191"/>
      </w:tblGrid>
      <w:tr w14:paraId="725C7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42FB75F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序号</w:t>
            </w:r>
          </w:p>
        </w:tc>
        <w:tc>
          <w:tcPr>
            <w:tcW w:w="6391" w:type="dxa"/>
            <w:vAlign w:val="center"/>
          </w:tcPr>
          <w:p w14:paraId="113236A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材料名称</w:t>
            </w:r>
          </w:p>
        </w:tc>
        <w:tc>
          <w:tcPr>
            <w:tcW w:w="1191" w:type="dxa"/>
            <w:vAlign w:val="center"/>
          </w:tcPr>
          <w:p w14:paraId="530463B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计分</w:t>
            </w:r>
          </w:p>
        </w:tc>
      </w:tr>
      <w:tr w14:paraId="5AA47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3224674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</w:t>
            </w:r>
          </w:p>
        </w:tc>
        <w:tc>
          <w:tcPr>
            <w:tcW w:w="6391" w:type="dxa"/>
            <w:vAlign w:val="center"/>
          </w:tcPr>
          <w:p w14:paraId="1E8F8943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思想品德</w:t>
            </w:r>
          </w:p>
        </w:tc>
        <w:tc>
          <w:tcPr>
            <w:tcW w:w="1191" w:type="dxa"/>
            <w:vAlign w:val="center"/>
          </w:tcPr>
          <w:p w14:paraId="48352126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63F0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D004A1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</w:t>
            </w:r>
          </w:p>
        </w:tc>
        <w:tc>
          <w:tcPr>
            <w:tcW w:w="6391" w:type="dxa"/>
            <w:vAlign w:val="center"/>
          </w:tcPr>
          <w:p w14:paraId="3DDC8822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课业成绩</w:t>
            </w:r>
          </w:p>
          <w:p w14:paraId="74F245D7">
            <w:pPr>
              <w:jc w:val="center"/>
              <w:rPr>
                <w:rFonts w:ascii="宋体" w:hAnsi="宋体" w:eastAsia="宋体" w:cs="宋体"/>
                <w:b/>
                <w:bCs/>
                <w:color w:val="FF0000"/>
                <w:spacing w:val="-10"/>
                <w:w w:val="95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均分84.9</w:t>
            </w:r>
          </w:p>
        </w:tc>
        <w:tc>
          <w:tcPr>
            <w:tcW w:w="1191" w:type="dxa"/>
            <w:vAlign w:val="center"/>
          </w:tcPr>
          <w:p w14:paraId="054EF6E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6</w:t>
            </w:r>
          </w:p>
        </w:tc>
      </w:tr>
      <w:tr w14:paraId="38318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2EAF289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3</w:t>
            </w:r>
          </w:p>
        </w:tc>
        <w:tc>
          <w:tcPr>
            <w:tcW w:w="6391" w:type="dxa"/>
            <w:vAlign w:val="center"/>
          </w:tcPr>
          <w:p w14:paraId="1B12931B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英语六级</w:t>
            </w:r>
          </w:p>
        </w:tc>
        <w:tc>
          <w:tcPr>
            <w:tcW w:w="1191" w:type="dxa"/>
            <w:vAlign w:val="center"/>
          </w:tcPr>
          <w:p w14:paraId="697428B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0</w:t>
            </w:r>
          </w:p>
        </w:tc>
      </w:tr>
      <w:tr w14:paraId="0867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679DBE5B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4</w:t>
            </w:r>
          </w:p>
        </w:tc>
        <w:tc>
          <w:tcPr>
            <w:tcW w:w="6391" w:type="dxa"/>
            <w:vAlign w:val="center"/>
          </w:tcPr>
          <w:p w14:paraId="746FE23E">
            <w:pP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例：</w:t>
            </w: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《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期刊名称</w:t>
            </w: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》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2020.9.7录用-----</w:t>
            </w: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北大中文核心期刊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（期刊级别）</w:t>
            </w:r>
          </w:p>
          <w:p w14:paraId="47749B60">
            <w:pPr>
              <w:jc w:val="center"/>
              <w:rPr>
                <w:rFonts w:hint="default" w:ascii="Times New Roman" w:hAnsi="Times New Roman" w:eastAsia="仿宋" w:cs="Times New Roman"/>
                <w:color w:val="FF000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0"/>
                <w:szCs w:val="21"/>
                <w:lang w:val="en-US" w:eastAsia="zh-CN"/>
              </w:rPr>
              <w:t>XXXX（论文名称）</w:t>
            </w:r>
          </w:p>
          <w:p w14:paraId="7C7511FB">
            <w:pPr>
              <w:jc w:val="center"/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张三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（第一作者）未见刊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val="en-US" w:eastAsia="zh-CN"/>
              </w:rPr>
              <w:t>/见刊</w:t>
            </w:r>
          </w:p>
        </w:tc>
        <w:tc>
          <w:tcPr>
            <w:tcW w:w="1191" w:type="dxa"/>
            <w:vAlign w:val="center"/>
          </w:tcPr>
          <w:p w14:paraId="391F2E9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1.5</w:t>
            </w:r>
          </w:p>
        </w:tc>
      </w:tr>
      <w:tr w14:paraId="24F7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55A1BD6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5</w:t>
            </w:r>
          </w:p>
        </w:tc>
        <w:tc>
          <w:tcPr>
            <w:tcW w:w="6391" w:type="dxa"/>
            <w:vAlign w:val="center"/>
          </w:tcPr>
          <w:p w14:paraId="01425AA4">
            <w:pPr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例：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发明专利进实审：</w:t>
            </w:r>
          </w:p>
          <w:p w14:paraId="54B1BA03">
            <w:pPr>
              <w:jc w:val="center"/>
              <w:rPr>
                <w:rFonts w:hint="default" w:ascii="Times New Roman" w:hAnsi="Times New Roman" w:eastAsia="仿宋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val="en-US" w:eastAsia="zh-CN"/>
              </w:rPr>
              <w:t>XXX（专利名称）</w:t>
            </w:r>
          </w:p>
          <w:p w14:paraId="155402D7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（2019109463092）排名第二（导师第一）</w:t>
            </w:r>
          </w:p>
        </w:tc>
        <w:tc>
          <w:tcPr>
            <w:tcW w:w="1191" w:type="dxa"/>
            <w:vAlign w:val="center"/>
          </w:tcPr>
          <w:p w14:paraId="1E056E92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2.4</w:t>
            </w:r>
          </w:p>
        </w:tc>
      </w:tr>
      <w:tr w14:paraId="56957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B04B8C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6</w:t>
            </w:r>
          </w:p>
        </w:tc>
        <w:tc>
          <w:tcPr>
            <w:tcW w:w="6391" w:type="dxa"/>
            <w:vAlign w:val="center"/>
          </w:tcPr>
          <w:p w14:paraId="50B490EE">
            <w:pPr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例：实用新型专利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：</w:t>
            </w:r>
          </w:p>
          <w:p w14:paraId="16040E63">
            <w:pPr>
              <w:jc w:val="center"/>
              <w:rPr>
                <w:rFonts w:hint="default" w:ascii="Times New Roman" w:hAnsi="Times New Roman" w:eastAsia="仿宋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val="en-US" w:eastAsia="zh-CN"/>
              </w:rPr>
              <w:t>XXX（专利名称）</w:t>
            </w:r>
          </w:p>
          <w:p w14:paraId="2BEA12AB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（2019109463092）排名第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一</w:t>
            </w:r>
          </w:p>
        </w:tc>
        <w:tc>
          <w:tcPr>
            <w:tcW w:w="1191" w:type="dxa"/>
            <w:vAlign w:val="center"/>
          </w:tcPr>
          <w:p w14:paraId="1E8D38D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2.4</w:t>
            </w:r>
          </w:p>
        </w:tc>
      </w:tr>
      <w:tr w14:paraId="47EAF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0D30815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7</w:t>
            </w:r>
          </w:p>
        </w:tc>
        <w:tc>
          <w:tcPr>
            <w:tcW w:w="6391" w:type="dxa"/>
            <w:vAlign w:val="center"/>
          </w:tcPr>
          <w:p w14:paraId="5A0B1181">
            <w:pPr>
              <w:jc w:val="center"/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0292370A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179B6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2CCEC97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8</w:t>
            </w:r>
          </w:p>
        </w:tc>
        <w:tc>
          <w:tcPr>
            <w:tcW w:w="6391" w:type="dxa"/>
            <w:vAlign w:val="center"/>
          </w:tcPr>
          <w:p w14:paraId="62921C88"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pacing w:val="-10"/>
                <w:w w:val="95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51C3352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7D5B8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52149072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9</w:t>
            </w:r>
          </w:p>
        </w:tc>
        <w:tc>
          <w:tcPr>
            <w:tcW w:w="6391" w:type="dxa"/>
            <w:vAlign w:val="center"/>
          </w:tcPr>
          <w:p w14:paraId="6479EE38">
            <w:pPr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spacing w:val="-10"/>
                <w:w w:val="95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58F636B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5339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90399DA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10</w:t>
            </w:r>
          </w:p>
        </w:tc>
        <w:tc>
          <w:tcPr>
            <w:tcW w:w="6391" w:type="dxa"/>
            <w:vAlign w:val="center"/>
          </w:tcPr>
          <w:p w14:paraId="3FFD9F4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2020年自治区研究生科研创新项目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等其他项目</w:t>
            </w:r>
          </w:p>
          <w:p w14:paraId="76B4BF5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项目名称</w:t>
            </w:r>
          </w:p>
          <w:p w14:paraId="73E3465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(项目编号：)</w:t>
            </w:r>
          </w:p>
        </w:tc>
        <w:tc>
          <w:tcPr>
            <w:tcW w:w="1191" w:type="dxa"/>
            <w:vAlign w:val="center"/>
          </w:tcPr>
          <w:p w14:paraId="43EECAD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  <w:t>2</w:t>
            </w:r>
          </w:p>
        </w:tc>
      </w:tr>
      <w:tr w14:paraId="457E4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6547AD7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11</w:t>
            </w:r>
          </w:p>
        </w:tc>
        <w:tc>
          <w:tcPr>
            <w:tcW w:w="6391" w:type="dxa"/>
            <w:vAlign w:val="center"/>
          </w:tcPr>
          <w:p w14:paraId="43950E10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2019.12全国三维数字化创新设计大赛</w:t>
            </w:r>
          </w:p>
          <w:p w14:paraId="16757E7B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《快递纸箱封箱机》</w:t>
            </w:r>
          </w:p>
          <w:p w14:paraId="40D0248A">
            <w:pPr>
              <w:jc w:val="center"/>
              <w:rPr>
                <w:rFonts w:ascii="Times New Roman" w:hAnsi="Times New Roman" w:eastAsia="仿宋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新疆赛区一等奖（排名第一）</w:t>
            </w:r>
          </w:p>
        </w:tc>
        <w:tc>
          <w:tcPr>
            <w:tcW w:w="1191" w:type="dxa"/>
            <w:vAlign w:val="center"/>
          </w:tcPr>
          <w:p w14:paraId="2B0C499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4"/>
              </w:rPr>
              <w:t>4</w:t>
            </w:r>
          </w:p>
        </w:tc>
      </w:tr>
      <w:tr w14:paraId="32044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44AD4E7C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12</w:t>
            </w:r>
          </w:p>
        </w:tc>
        <w:tc>
          <w:tcPr>
            <w:tcW w:w="6391" w:type="dxa"/>
            <w:vAlign w:val="center"/>
          </w:tcPr>
          <w:p w14:paraId="5CBBFA5C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2020年“创青春”石河子大学创业大赛</w:t>
            </w:r>
          </w:p>
          <w:p w14:paraId="3FA0792D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防沙卫士—高立式芦苇沙障打捆机</w:t>
            </w:r>
          </w:p>
          <w:p w14:paraId="4AB734C2">
            <w:pPr>
              <w:jc w:val="center"/>
              <w:rPr>
                <w:rFonts w:ascii="Times New Roman" w:hAnsi="Times New Roman" w:eastAsia="仿宋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校级三等奖（排名第一）</w:t>
            </w:r>
          </w:p>
        </w:tc>
        <w:tc>
          <w:tcPr>
            <w:tcW w:w="1191" w:type="dxa"/>
            <w:vAlign w:val="center"/>
          </w:tcPr>
          <w:p w14:paraId="7F3A9A6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4"/>
              </w:rPr>
              <w:t>2</w:t>
            </w:r>
          </w:p>
        </w:tc>
      </w:tr>
      <w:tr w14:paraId="11A8B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B1EF131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13</w:t>
            </w:r>
          </w:p>
        </w:tc>
        <w:tc>
          <w:tcPr>
            <w:tcW w:w="6391" w:type="dxa"/>
            <w:vAlign w:val="center"/>
          </w:tcPr>
          <w:p w14:paraId="1596AF2D">
            <w:pPr>
              <w:jc w:val="center"/>
              <w:rPr>
                <w:rFonts w:ascii="Times New Roman" w:hAnsi="Times New Roman" w:eastAsia="仿宋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仿宋" w:cs="Times New Roman"/>
                <w:color w:val="FF0000"/>
                <w:szCs w:val="21"/>
              </w:rPr>
              <w:t>2020第六届“互联网+”大学生创新创业大赛</w:t>
            </w: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校级二等奖</w:t>
            </w:r>
          </w:p>
          <w:p w14:paraId="37CF1E52">
            <w:pPr>
              <w:jc w:val="center"/>
              <w:rPr>
                <w:rFonts w:ascii="Times New Roman" w:hAnsi="Times New Roman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</w:rPr>
              <w:t>红旅赛道商业组（排名第一）</w:t>
            </w:r>
          </w:p>
        </w:tc>
        <w:tc>
          <w:tcPr>
            <w:tcW w:w="1191" w:type="dxa"/>
            <w:vAlign w:val="center"/>
          </w:tcPr>
          <w:p w14:paraId="2192A533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4"/>
              </w:rPr>
              <w:t>2</w:t>
            </w:r>
          </w:p>
        </w:tc>
      </w:tr>
      <w:tr w14:paraId="4DE9B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5E51C484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14</w:t>
            </w:r>
          </w:p>
        </w:tc>
        <w:tc>
          <w:tcPr>
            <w:tcW w:w="6391" w:type="dxa"/>
            <w:vAlign w:val="center"/>
          </w:tcPr>
          <w:p w14:paraId="5869F4DC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33EFC90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10AA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E1C7BC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15</w:t>
            </w:r>
          </w:p>
        </w:tc>
        <w:tc>
          <w:tcPr>
            <w:tcW w:w="6391" w:type="dxa"/>
            <w:vAlign w:val="center"/>
          </w:tcPr>
          <w:p w14:paraId="63DE6D18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D872BBF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08C6A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678BCD1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16</w:t>
            </w:r>
          </w:p>
        </w:tc>
        <w:tc>
          <w:tcPr>
            <w:tcW w:w="6391" w:type="dxa"/>
            <w:vAlign w:val="center"/>
          </w:tcPr>
          <w:p w14:paraId="212F1C81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370A24A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0D695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5F34CA6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17</w:t>
            </w:r>
          </w:p>
        </w:tc>
        <w:tc>
          <w:tcPr>
            <w:tcW w:w="6391" w:type="dxa"/>
            <w:vAlign w:val="center"/>
          </w:tcPr>
          <w:p w14:paraId="3E292AF5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17F83231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79FE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4BDB7C6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18</w:t>
            </w:r>
          </w:p>
        </w:tc>
        <w:tc>
          <w:tcPr>
            <w:tcW w:w="6391" w:type="dxa"/>
            <w:vAlign w:val="center"/>
          </w:tcPr>
          <w:p w14:paraId="239DF5EB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52EE750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9A93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327B6BFF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19</w:t>
            </w:r>
          </w:p>
        </w:tc>
        <w:tc>
          <w:tcPr>
            <w:tcW w:w="6391" w:type="dxa"/>
            <w:vAlign w:val="center"/>
          </w:tcPr>
          <w:p w14:paraId="3607DDEF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51B380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1E77A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7617313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20</w:t>
            </w:r>
          </w:p>
        </w:tc>
        <w:tc>
          <w:tcPr>
            <w:tcW w:w="6391" w:type="dxa"/>
            <w:vAlign w:val="center"/>
          </w:tcPr>
          <w:p w14:paraId="212FD41B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4B3BBAD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58B46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</w:tcPr>
          <w:p w14:paraId="168CA77A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21</w:t>
            </w:r>
          </w:p>
        </w:tc>
        <w:tc>
          <w:tcPr>
            <w:tcW w:w="6391" w:type="dxa"/>
            <w:vAlign w:val="center"/>
          </w:tcPr>
          <w:p w14:paraId="07CA39A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</w:tcPr>
          <w:p w14:paraId="02888E26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3628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3DD7961A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22</w:t>
            </w:r>
          </w:p>
        </w:tc>
        <w:tc>
          <w:tcPr>
            <w:tcW w:w="6391" w:type="dxa"/>
            <w:vAlign w:val="center"/>
          </w:tcPr>
          <w:p w14:paraId="414C7575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49256156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330A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2032CF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23</w:t>
            </w:r>
          </w:p>
        </w:tc>
        <w:tc>
          <w:tcPr>
            <w:tcW w:w="6391" w:type="dxa"/>
            <w:vAlign w:val="center"/>
          </w:tcPr>
          <w:p w14:paraId="49E66B97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5569DAE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4187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38" w:type="dxa"/>
            <w:vAlign w:val="center"/>
          </w:tcPr>
          <w:p w14:paraId="1BF46DAE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24</w:t>
            </w:r>
          </w:p>
        </w:tc>
        <w:tc>
          <w:tcPr>
            <w:tcW w:w="6391" w:type="dxa"/>
            <w:vAlign w:val="center"/>
          </w:tcPr>
          <w:p w14:paraId="66AF5A18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2ACCEE3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1F16F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5C713C7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25</w:t>
            </w:r>
          </w:p>
        </w:tc>
        <w:tc>
          <w:tcPr>
            <w:tcW w:w="6391" w:type="dxa"/>
            <w:vAlign w:val="center"/>
          </w:tcPr>
          <w:p w14:paraId="7F19EDC8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0F466E4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243F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40C0C6E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26</w:t>
            </w:r>
          </w:p>
        </w:tc>
        <w:tc>
          <w:tcPr>
            <w:tcW w:w="6391" w:type="dxa"/>
            <w:vAlign w:val="center"/>
          </w:tcPr>
          <w:p w14:paraId="0DA1AF34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C331D36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7F6A9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6A7DFD68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27</w:t>
            </w:r>
          </w:p>
        </w:tc>
        <w:tc>
          <w:tcPr>
            <w:tcW w:w="6391" w:type="dxa"/>
            <w:vAlign w:val="center"/>
          </w:tcPr>
          <w:p w14:paraId="6E934174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4150E844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12F5C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6A65330C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28</w:t>
            </w:r>
          </w:p>
        </w:tc>
        <w:tc>
          <w:tcPr>
            <w:tcW w:w="6391" w:type="dxa"/>
            <w:vAlign w:val="center"/>
          </w:tcPr>
          <w:p w14:paraId="109F38E0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A720C02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0771F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082CF214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29</w:t>
            </w:r>
          </w:p>
        </w:tc>
        <w:tc>
          <w:tcPr>
            <w:tcW w:w="6391" w:type="dxa"/>
            <w:vAlign w:val="center"/>
          </w:tcPr>
          <w:p w14:paraId="5C98F154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79508850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5B0C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64464F67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30</w:t>
            </w:r>
          </w:p>
        </w:tc>
        <w:tc>
          <w:tcPr>
            <w:tcW w:w="6391" w:type="dxa"/>
            <w:vAlign w:val="center"/>
          </w:tcPr>
          <w:p w14:paraId="1BD974EE"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Cs w:val="21"/>
                <w:lang w:eastAsia="zh-CN"/>
              </w:rPr>
              <w:t>。。。</w:t>
            </w:r>
          </w:p>
        </w:tc>
        <w:tc>
          <w:tcPr>
            <w:tcW w:w="1191" w:type="dxa"/>
            <w:vAlign w:val="center"/>
          </w:tcPr>
          <w:p w14:paraId="2CA66AC3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4"/>
              </w:rPr>
            </w:pPr>
          </w:p>
        </w:tc>
      </w:tr>
      <w:tr w14:paraId="0926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8" w:type="dxa"/>
            <w:vAlign w:val="center"/>
          </w:tcPr>
          <w:p w14:paraId="58157069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  <w:t>总分</w:t>
            </w:r>
          </w:p>
        </w:tc>
        <w:tc>
          <w:tcPr>
            <w:tcW w:w="7582" w:type="dxa"/>
            <w:gridSpan w:val="2"/>
            <w:vAlign w:val="center"/>
          </w:tcPr>
          <w:p w14:paraId="17F7CDCD">
            <w:pPr>
              <w:jc w:val="center"/>
              <w:rPr>
                <w:rFonts w:ascii="宋体" w:hAnsi="宋体" w:eastAsia="宋体" w:cs="宋体"/>
                <w:b/>
                <w:bCs/>
                <w:spacing w:val="-10"/>
                <w:w w:val="95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spacing w:val="-10"/>
                <w:w w:val="95"/>
                <w:sz w:val="28"/>
                <w:szCs w:val="28"/>
              </w:rPr>
              <w:t>67.75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pacing w:val="-10"/>
                <w:w w:val="95"/>
                <w:sz w:val="28"/>
                <w:szCs w:val="28"/>
              </w:rPr>
              <w:t>（未加入思想品德分数）</w:t>
            </w:r>
          </w:p>
        </w:tc>
      </w:tr>
    </w:tbl>
    <w:p w14:paraId="220B17D9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  <w:r>
        <w:rPr>
          <w:rFonts w:hint="eastAsia" w:ascii="宋体" w:hAnsi="宋体" w:eastAsia="宋体" w:cs="宋体"/>
          <w:spacing w:val="-10"/>
          <w:w w:val="95"/>
          <w:sz w:val="28"/>
          <w:szCs w:val="28"/>
        </w:rPr>
        <w:t>申 报 人 签 字：</w:t>
      </w:r>
    </w:p>
    <w:p w14:paraId="1F0C6891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  <w:r>
        <w:rPr>
          <w:rFonts w:hint="eastAsia" w:ascii="宋体" w:hAnsi="宋体" w:eastAsia="宋体" w:cs="宋体"/>
          <w:spacing w:val="-10"/>
          <w:w w:val="95"/>
          <w:sz w:val="28"/>
          <w:szCs w:val="28"/>
        </w:rPr>
        <w:t>材料审核人签字：</w:t>
      </w:r>
    </w:p>
    <w:p w14:paraId="3C34D2EB">
      <w:pPr>
        <w:rPr>
          <w:rFonts w:hint="eastAsia" w:ascii="方正大标宋简体" w:eastAsia="方正大标宋简体"/>
          <w:spacing w:val="-10"/>
          <w:w w:val="95"/>
          <w:sz w:val="44"/>
          <w:szCs w:val="44"/>
        </w:rPr>
      </w:pPr>
    </w:p>
    <w:p w14:paraId="42C4B5AB">
      <w:pPr>
        <w:rPr>
          <w:rFonts w:hint="eastAsia" w:ascii="方正大标宋简体" w:eastAsia="方正大标宋简体"/>
          <w:spacing w:val="-10"/>
          <w:w w:val="95"/>
          <w:sz w:val="44"/>
          <w:szCs w:val="44"/>
        </w:rPr>
      </w:pPr>
      <w:r>
        <w:rPr>
          <w:rFonts w:hint="eastAsia" w:ascii="方正大标宋简体" w:eastAsia="方正大标宋简体"/>
          <w:spacing w:val="-10"/>
          <w:w w:val="95"/>
          <w:sz w:val="44"/>
          <w:szCs w:val="44"/>
        </w:rPr>
        <w:br w:type="page"/>
      </w:r>
    </w:p>
    <w:p w14:paraId="3915AC3C">
      <w:pPr>
        <w:rPr>
          <w:rFonts w:ascii="方正大标宋简体" w:eastAsia="方正大标宋简体"/>
          <w:color w:val="FF0000"/>
          <w:spacing w:val="-10"/>
          <w:w w:val="95"/>
          <w:sz w:val="44"/>
          <w:szCs w:val="44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</w:rPr>
        <w:t>附件：相关证明材料电子版</w:t>
      </w:r>
    </w:p>
    <w:p w14:paraId="07D2548E">
      <w:pPr>
        <w:jc w:val="both"/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  <w:t>计分表序号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+名称，每页一项支撑材料，便于后期打印</w:t>
      </w:r>
    </w:p>
    <w:p w14:paraId="43835471">
      <w:pPr>
        <w:jc w:val="both"/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例如：</w:t>
      </w:r>
    </w:p>
    <w:p w14:paraId="76A74BCA">
      <w:pPr>
        <w:jc w:val="both"/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</w:rPr>
        <w:t>2.研究生课程成绩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  <w:t>单</w:t>
      </w:r>
    </w:p>
    <w:p w14:paraId="472F7019">
      <w:pPr>
        <w:jc w:val="both"/>
        <w:rPr>
          <w:rFonts w:hint="default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3.英语六级</w:t>
      </w:r>
    </w:p>
    <w:p w14:paraId="720894F1">
      <w:pP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4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</w:rPr>
        <w:t>.</w:t>
      </w: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eastAsia="zh-CN"/>
        </w:rPr>
        <w:t>论文发表情况</w:t>
      </w:r>
    </w:p>
    <w:p w14:paraId="5A76B3B9">
      <w:pP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...</w:t>
      </w:r>
    </w:p>
    <w:p w14:paraId="320DD60F">
      <w:pPr>
        <w:rPr>
          <w:rFonts w:hint="default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</w:pPr>
      <w:r>
        <w:rPr>
          <w:rFonts w:hint="eastAsia" w:ascii="方正大标宋简体" w:eastAsia="方正大标宋简体"/>
          <w:color w:val="FF0000"/>
          <w:spacing w:val="-10"/>
          <w:w w:val="95"/>
          <w:sz w:val="44"/>
          <w:szCs w:val="44"/>
          <w:lang w:val="en-US" w:eastAsia="zh-CN"/>
        </w:rPr>
        <w:t>...</w:t>
      </w:r>
    </w:p>
    <w:p w14:paraId="3A3BA69C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p w14:paraId="206703C0">
      <w:pPr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p w14:paraId="73FFCE9A">
      <w:pPr>
        <w:jc w:val="both"/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p w14:paraId="5BACCAA9">
      <w:pPr>
        <w:jc w:val="center"/>
        <w:rPr>
          <w:rFonts w:ascii="宋体" w:hAnsi="宋体" w:eastAsia="宋体" w:cs="宋体"/>
          <w:spacing w:val="-10"/>
          <w:w w:val="95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ODFhZWRmNjc0ZDdjZTIzMzE2M2U3NzgxZWRjZGUifQ=="/>
  </w:docVars>
  <w:rsids>
    <w:rsidRoot w:val="7FC86548"/>
    <w:rsid w:val="00052C34"/>
    <w:rsid w:val="00202599"/>
    <w:rsid w:val="0022147D"/>
    <w:rsid w:val="00266C84"/>
    <w:rsid w:val="00295A7E"/>
    <w:rsid w:val="002D7397"/>
    <w:rsid w:val="00332186"/>
    <w:rsid w:val="0036127D"/>
    <w:rsid w:val="004F5D44"/>
    <w:rsid w:val="0056430E"/>
    <w:rsid w:val="006661CC"/>
    <w:rsid w:val="006C3A80"/>
    <w:rsid w:val="006D5A94"/>
    <w:rsid w:val="007B0093"/>
    <w:rsid w:val="009215EC"/>
    <w:rsid w:val="00941B05"/>
    <w:rsid w:val="00951408"/>
    <w:rsid w:val="00964BA3"/>
    <w:rsid w:val="009B3511"/>
    <w:rsid w:val="00A15B6F"/>
    <w:rsid w:val="00A34DD0"/>
    <w:rsid w:val="00A43FD3"/>
    <w:rsid w:val="00AD1AE8"/>
    <w:rsid w:val="00AE5582"/>
    <w:rsid w:val="00AE6739"/>
    <w:rsid w:val="00B12554"/>
    <w:rsid w:val="00C0503C"/>
    <w:rsid w:val="00C64B89"/>
    <w:rsid w:val="00CB55C6"/>
    <w:rsid w:val="00D22CB1"/>
    <w:rsid w:val="00D40BF2"/>
    <w:rsid w:val="00DF0DC8"/>
    <w:rsid w:val="00DF733A"/>
    <w:rsid w:val="00E1271B"/>
    <w:rsid w:val="00E24A96"/>
    <w:rsid w:val="00E26216"/>
    <w:rsid w:val="00E45154"/>
    <w:rsid w:val="00EA2561"/>
    <w:rsid w:val="00F360CB"/>
    <w:rsid w:val="00F55432"/>
    <w:rsid w:val="00F65CB8"/>
    <w:rsid w:val="00F90AC0"/>
    <w:rsid w:val="00F9748F"/>
    <w:rsid w:val="01F34BEA"/>
    <w:rsid w:val="05EC0669"/>
    <w:rsid w:val="07D23877"/>
    <w:rsid w:val="18F02389"/>
    <w:rsid w:val="2FD41635"/>
    <w:rsid w:val="41E2438C"/>
    <w:rsid w:val="4C4E3900"/>
    <w:rsid w:val="543833B3"/>
    <w:rsid w:val="5C0210A2"/>
    <w:rsid w:val="60A86F24"/>
    <w:rsid w:val="64D20DC3"/>
    <w:rsid w:val="66F12278"/>
    <w:rsid w:val="68491C85"/>
    <w:rsid w:val="692A0243"/>
    <w:rsid w:val="698657C3"/>
    <w:rsid w:val="6DD43A6A"/>
    <w:rsid w:val="6E9D1EE4"/>
    <w:rsid w:val="76CA74E6"/>
    <w:rsid w:val="778E6EBB"/>
    <w:rsid w:val="7FC8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 w:line="15" w:lineRule="atLeast"/>
      <w:jc w:val="left"/>
    </w:pPr>
    <w:rPr>
      <w:rFonts w:ascii="Tahoma" w:hAnsi="Tahoma" w:eastAsia="Tahoma" w:cs="Times New Roman"/>
      <w:color w:val="333333"/>
      <w:kern w:val="0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471</Words>
  <Characters>578</Characters>
  <Lines>19</Lines>
  <Paragraphs>5</Paragraphs>
  <TotalTime>32</TotalTime>
  <ScaleCrop>false</ScaleCrop>
  <LinksUpToDate>false</LinksUpToDate>
  <CharactersWithSpaces>582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2020-09-19T11:08:00Z</dcterms:created>
  <dc:creator>暴风</dc:creator>
  <cp:lastModifiedBy>周鑫</cp:lastModifiedBy>
  <cp:lastPrinted>2020-09-20T01:49:00Z</cp:lastPrinted>
  <dcterms:modified xsi:type="dcterms:W3CDTF">2025-09-14T03:04:11Z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1C54DE4B419F4CE9AF9A9E0CBF5B8323</vt:lpwstr>
  </property>
  <property fmtid="{D5CDD505-2E9C-101B-9397-08002B2CF9AE}" pid="4" name="KSOTemplateDocerSaveRecord">
    <vt:lpwstr>eyJoZGlkIjoiZTNiMmNhMzgyZTBiYWRhNzA4ZTBhZGVmYWFlODk1NjkiLCJ1c2VySWQiOiIxMzEwODcxNzEzIn0=</vt:lpwstr>
  </property>
</Properties>
</file>